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sz w:val="28"/>
          <w:szCs w:val="28"/>
          <w:rtl w:val="0"/>
        </w:rPr>
        <w:t xml:space="preserve"/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勞務報酬單</w:t>
      </w: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center"/>
        <w:tblLayout w:type="fixed"/>
        <w:tblLook w:val="0000"/>
      </w:tblPr>
      <w:tblGrid>
        <w:gridCol w:w="2468"/>
        <w:gridCol w:w="2467"/>
        <w:gridCol w:w="2467"/>
        <w:gridCol w:w="2468"/>
        <w:tblGridChange w:id="0">
          <w:tblGrid>
            <w:gridCol w:w="2468"/>
            <w:gridCol w:w="2467"/>
            <w:gridCol w:w="2467"/>
            <w:gridCol w:w="2468"/>
          </w:tblGrid>
        </w:tblGridChange>
      </w:tblGrid>
      <w:tr>
        <w:trPr>
          <w:cantSplit w:val="0"/>
          <w:trHeight w:val="468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支 領 內 容 摘 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34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茲證明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確實領取下列款項無誤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工作內容：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79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995"/>
              <w:gridCol w:w="1937"/>
              <w:gridCol w:w="1937"/>
              <w:gridCol w:w="2079"/>
              <w:gridCol w:w="1851"/>
              <w:tblGridChange w:id="0">
                <w:tblGrid>
                  <w:gridCol w:w="1995"/>
                  <w:gridCol w:w="1937"/>
                  <w:gridCol w:w="1937"/>
                  <w:gridCol w:w="2079"/>
                  <w:gridCol w:w="1851"/>
                </w:tblGrid>
              </w:tblGridChange>
            </w:tblGrid>
            <w:tr>
              <w:trPr>
                <w:cantSplit w:val="1"/>
                <w:trHeight w:val="315" w:hRule="atLeast"/>
                <w:tblHeader w:val="0"/>
              </w:trPr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應付金額</w:t>
                  </w:r>
                </w:p>
              </w:tc>
              <w:tc>
                <w:tcPr>
                  <w:gridSpan w:val="3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0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代扣二代健保／所得稅</w:t>
                  </w:r>
                </w:p>
                <w:p w:rsidR="00000000" w:rsidDel="00000000" w:rsidP="00000000" w:rsidRDefault="00000000" w:rsidRPr="00000000" w14:paraId="0000000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180" w:right="0" w:hanging="18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二代健保兼職人員給付金額達29,500元、執行業務20,000元以上才需要扣)</w:t>
                  </w:r>
                </w:p>
                <w:p w:rsidR="00000000" w:rsidDel="00000000" w:rsidP="00000000" w:rsidRDefault="00000000" w:rsidRPr="00000000" w14:paraId="0000000C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180" w:right="0" w:hanging="18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扣繳所得稅兼職人員給付金額達90,501元、執行業務20,010元以上才需要扣)</w:t>
                  </w:r>
                </w:p>
                <w:p w:rsidR="00000000" w:rsidDel="00000000" w:rsidP="00000000" w:rsidRDefault="00000000" w:rsidRPr="00000000" w14:paraId="0000000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180" w:right="0" w:firstLine="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實付金額</w:t>
                  </w:r>
                </w:p>
              </w:tc>
            </w:tr>
            <w:tr>
              <w:trPr>
                <w:cantSplit w:val="1"/>
                <w:trHeight w:val="210" w:hRule="atLeast"/>
                <w:tblHeader w:val="0"/>
              </w:trPr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2.11%</w:t>
                  </w:r>
                </w:p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二代健保扣費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5%</w:t>
                    <w:br w:type="textWrapping"/>
                    <w:t xml:space="preserve">兼職人員扣稅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10%</w:t>
                    <w:br w:type="textWrapping"/>
                    <w:t xml:space="preserve">執行業務扣稅</w:t>
                  </w:r>
                </w:p>
              </w:tc>
              <w:tc>
                <w:tcPr>
                  <w:vMerge w:val="continue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6e6e6" w:val="clear"/>
                  <w:vAlign w:val="center"/>
                </w:tcPr>
                <w:p w:rsidR="00000000" w:rsidDel="00000000" w:rsidP="00000000" w:rsidRDefault="00000000" w:rsidRPr="00000000" w14:paraId="0000001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748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center"/>
                    <w:rPr>
                      <w:rFonts w:ascii="Microsoft JhengHei" w:cs="Microsoft JhengHei" w:eastAsia="Microsoft JhengHei" w:hAnsi="Microsoft JhengHe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所得格式代號：○50(臨時工資) ○9A(執行業務) ○9B(稿費)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應付新台幣：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拾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萬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千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百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拾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元整             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支領方式：○現金   ○銀行轉帳  ○掛號支票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所得人姓名：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              (簽章)      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身分證統一編號：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戶籍地址：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通訊地址：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(扣繳憑單寄送地址)                                                            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聯絡電話：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經辦人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主管簽名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(簽章)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所得人簽名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(簽章)</w:t>
            </w:r>
          </w:p>
        </w:tc>
      </w:tr>
      <w:tr>
        <w:trPr>
          <w:cantSplit w:val="0"/>
          <w:trHeight w:val="130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crosoft JhengHei" w:cs="Microsoft JhengHei" w:eastAsia="Microsoft JhengHei" w:hAnsi="Microsoft JhengHe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993" w:top="851" w:left="1213" w:right="121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icrosoft JhengHe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720" w:firstLine="0"/>
      <w:jc w:val="center"/>
      <w:rPr>
        <w:rFonts w:ascii="Microsoft JhengHei" w:cs="Microsoft JhengHei" w:eastAsia="Microsoft JhengHei" w:hAnsi="Microsoft JhengHe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80" w:hanging="1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zaUINXkQCJAXVGzQVE5wP4RM1A==">CgMxLjA4AHIhMURXN2xjYjBjQlI4ZlZPSlRTZW1pTi1WU0U5UWZjc0FX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